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1985"/>
        <w:gridCol w:w="8222"/>
      </w:tblGrid>
      <w:tr w:rsidR="00AC5B82" w:rsidRPr="00040628" w:rsidTr="00040628">
        <w:tc>
          <w:tcPr>
            <w:tcW w:w="10207" w:type="dxa"/>
            <w:gridSpan w:val="2"/>
            <w:shd w:val="clear" w:color="auto" w:fill="D9D9D9"/>
          </w:tcPr>
          <w:p w:rsidR="00AC5B82" w:rsidRPr="00040628" w:rsidRDefault="00040628" w:rsidP="00BD5DF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 </w:t>
            </w:r>
            <w:bookmarkStart w:id="0" w:name="_GoBack"/>
            <w:bookmarkEnd w:id="0"/>
            <w:r w:rsidR="00AC5B82" w:rsidRPr="00040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Lasciamoci riconciliare con Dio </w:t>
            </w:r>
          </w:p>
        </w:tc>
      </w:tr>
      <w:tr w:rsidR="00AC5B82" w:rsidRPr="00040628" w:rsidTr="00040628">
        <w:tc>
          <w:tcPr>
            <w:tcW w:w="1985" w:type="dxa"/>
          </w:tcPr>
          <w:p w:rsidR="00AC5B82" w:rsidRPr="00040628" w:rsidRDefault="00AC5B82" w:rsidP="00B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B82" w:rsidRPr="00040628" w:rsidRDefault="00AC5B82" w:rsidP="00B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Riconoscere la grandezza del perdono cristiano e  il sacramento che ci consente di recuperare l’identità cristiana lungo i percorsi non sempre lineari della nostra vita</w:t>
            </w:r>
          </w:p>
          <w:p w:rsidR="00AC5B82" w:rsidRPr="00040628" w:rsidRDefault="00AC5B82" w:rsidP="00BD5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AC5B82" w:rsidRPr="00040628" w:rsidRDefault="00AC5B82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Gesù è sempre disposto a perdonarci. Egli non vuole semplicemente “rimettere la colpa” ma ricondurci alla comunione con Lui, con noi stessi e con gli altri che il peccato ha compromesso. Il male, per sua natura tende ad espandere la sua forza nociva” (EG 59). Il perdono reciproco è sempre occasione di vittoria sul ripiegamento in se stessi, sull’odio. Lo possiamo vedere nella vita di alcune persone: Gesù e Stefano (“Padre, perdona loro”), Giovanni Paolo II nei confronti di colui che gli sparò, Nelson Mandela, Giovanni Bachelet.</w:t>
            </w:r>
          </w:p>
          <w:p w:rsidR="00AC5B82" w:rsidRPr="00040628" w:rsidRDefault="00AC5B82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- Ascolto e riflessioni sul brano di Mt 9,1-13:</w:t>
            </w:r>
          </w:p>
          <w:p w:rsidR="00AC5B82" w:rsidRPr="00040628" w:rsidRDefault="00AC5B82" w:rsidP="00BD5DF0">
            <w:pPr>
              <w:pStyle w:val="Corpodeltesto"/>
              <w:spacing w:line="240" w:lineRule="auto"/>
              <w:jc w:val="both"/>
              <w:rPr>
                <w:szCs w:val="24"/>
              </w:rPr>
            </w:pPr>
            <w:r w:rsidRPr="00040628">
              <w:rPr>
                <w:szCs w:val="24"/>
              </w:rPr>
              <w:t xml:space="preserve">                - Il paralitico è portato davanti a Gesù da uomini che credono.</w:t>
            </w:r>
          </w:p>
          <w:p w:rsidR="00AC5B82" w:rsidRPr="00040628" w:rsidRDefault="00AC5B82" w:rsidP="00BD5DF0">
            <w:pPr>
              <w:pStyle w:val="Corpodeltesto"/>
              <w:spacing w:line="240" w:lineRule="auto"/>
              <w:jc w:val="both"/>
              <w:rPr>
                <w:szCs w:val="24"/>
              </w:rPr>
            </w:pPr>
            <w:r w:rsidRPr="00040628">
              <w:rPr>
                <w:szCs w:val="24"/>
              </w:rPr>
              <w:t xml:space="preserve">                - Gesù per primo perdona il peccato che è il nostro male più grande.</w:t>
            </w:r>
          </w:p>
          <w:p w:rsidR="00AC5B82" w:rsidRPr="00040628" w:rsidRDefault="00AC5B82" w:rsidP="00BD5DF0">
            <w:pPr>
              <w:pStyle w:val="Corpodeltesto"/>
              <w:spacing w:line="240" w:lineRule="auto"/>
              <w:jc w:val="both"/>
              <w:rPr>
                <w:szCs w:val="24"/>
              </w:rPr>
            </w:pPr>
            <w:r w:rsidRPr="00040628">
              <w:rPr>
                <w:szCs w:val="24"/>
              </w:rPr>
              <w:t xml:space="preserve">                - Lo stretto legame tra la malattia e il peccato.</w:t>
            </w:r>
          </w:p>
          <w:p w:rsidR="00AC5B82" w:rsidRPr="00040628" w:rsidRDefault="00AC5B82" w:rsidP="00BD5DF0">
            <w:pPr>
              <w:pStyle w:val="Corpodeltesto"/>
              <w:spacing w:line="240" w:lineRule="auto"/>
              <w:jc w:val="both"/>
              <w:rPr>
                <w:szCs w:val="24"/>
              </w:rPr>
            </w:pPr>
            <w:r w:rsidRPr="00040628">
              <w:rPr>
                <w:szCs w:val="24"/>
              </w:rPr>
              <w:t>- Ora che Gesù non è più fisicamente e visibilmente tra noi, come fa a darci il perdono di Dio?  Dopo la Pasqua ha donato alla sua Chiesa il potere di rimettere i peccati (</w:t>
            </w:r>
            <w:proofErr w:type="spellStart"/>
            <w:r w:rsidRPr="00040628">
              <w:rPr>
                <w:szCs w:val="24"/>
              </w:rPr>
              <w:t>Gv</w:t>
            </w:r>
            <w:proofErr w:type="spellEnd"/>
            <w:r w:rsidRPr="00040628">
              <w:rPr>
                <w:szCs w:val="24"/>
              </w:rPr>
              <w:t xml:space="preserve"> 20,19-23). </w:t>
            </w:r>
          </w:p>
          <w:p w:rsidR="00040628" w:rsidRPr="00040628" w:rsidRDefault="00AC5B82" w:rsidP="00040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Anche nella liturgia eucaristica sono presenti le parole del perdono, ma lo fa soprattutto attraverso il sacramento della Riconciliazione, che ci permette di recuperare la grazia e la bellezza del Battesimo.</w:t>
            </w:r>
            <w:r w:rsidR="00040628" w:rsidRPr="00040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0628" w:rsidRPr="00040628" w:rsidRDefault="00040628" w:rsidP="000406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 xml:space="preserve">Può essere utilizzato il </w:t>
            </w:r>
            <w:hyperlink r:id="rId4" w:history="1">
              <w:proofErr w:type="spellStart"/>
              <w:r w:rsidRPr="0004062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ppt</w:t>
              </w:r>
              <w:proofErr w:type="spellEnd"/>
            </w:hyperlink>
            <w:r w:rsidRPr="00040628">
              <w:rPr>
                <w:rFonts w:ascii="Times New Roman" w:hAnsi="Times New Roman" w:cs="Times New Roman"/>
                <w:sz w:val="24"/>
                <w:szCs w:val="24"/>
              </w:rPr>
              <w:t xml:space="preserve"> “La Riconciliazione”</w:t>
            </w:r>
          </w:p>
          <w:p w:rsidR="00AC5B82" w:rsidRPr="00040628" w:rsidRDefault="00AC5B82" w:rsidP="00BD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Donandoci il Suo perdono attraverso il ministro della Chiesa, crea in noi un cuore nuovo, mette in noi uno Spirito nuovo, perché possiamo vivere un’esistenza riconciliata, divenendo a nostra volta capaci di perdono e di amore al di là di ogni tentazione di sfiducia e di ogni misura di stanchezza. </w:t>
            </w: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Il catechista invita ad assumere atteggiamenti di fiducia, di consapevolezza, di sco</w:t>
            </w:r>
            <w:r w:rsidR="00040628" w:rsidRPr="00040628">
              <w:rPr>
                <w:rFonts w:ascii="Times New Roman" w:hAnsi="Times New Roman" w:cs="Times New Roman"/>
                <w:sz w:val="24"/>
                <w:szCs w:val="24"/>
              </w:rPr>
              <w:t xml:space="preserve">perta della propria fragilità, </w:t>
            </w: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bisogno dell’aiuto del Signore, riconoscenza, lode.</w:t>
            </w:r>
          </w:p>
          <w:p w:rsidR="00040628" w:rsidRPr="00040628" w:rsidRDefault="00040628" w:rsidP="00040628">
            <w:pPr>
              <w:pStyle w:val="Intestazione"/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040628">
              <w:rPr>
                <w:sz w:val="24"/>
                <w:szCs w:val="24"/>
              </w:rPr>
              <w:t>Il catechista potrebbe presentare e spiegare le parole di perdono che vengono pronunciate durante la celebrazione del sacramento del perdono.</w:t>
            </w:r>
          </w:p>
          <w:p w:rsidR="00040628" w:rsidRPr="00040628" w:rsidRDefault="00040628" w:rsidP="00040628">
            <w:pPr>
              <w:pStyle w:val="Intestazione"/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040628">
              <w:rPr>
                <w:sz w:val="24"/>
                <w:szCs w:val="24"/>
              </w:rPr>
              <w:t xml:space="preserve">Anche nella liturgia eucaristica sono presenti le parole del perdono… </w:t>
            </w:r>
          </w:p>
          <w:p w:rsidR="00040628" w:rsidRPr="00040628" w:rsidRDefault="00040628" w:rsidP="00040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</w:rPr>
              <w:t>Quando vengono pronunciate? Perché?</w:t>
            </w:r>
          </w:p>
          <w:p w:rsidR="00AC5B82" w:rsidRPr="00040628" w:rsidRDefault="00AC5B82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B82" w:rsidRPr="00040628" w:rsidRDefault="00AC5B82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06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*Se non fosse possibile svolgere l’incontro successivo per mancanza di tempo, si potrebbe accennare al sacramento dell’unzione in questo appuntamento e terminare l’anno con la celebrazione dell’Alleanza.</w:t>
            </w:r>
          </w:p>
          <w:p w:rsidR="00AC5B82" w:rsidRPr="00040628" w:rsidRDefault="00AC5B82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C5B82" w:rsidRPr="00040628" w:rsidRDefault="00AC5B82" w:rsidP="00AC5B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40628" w:rsidRPr="00040628" w:rsidRDefault="00040628" w:rsidP="00AC5B82">
      <w:pPr>
        <w:rPr>
          <w:rFonts w:ascii="Times New Roman" w:hAnsi="Times New Roman" w:cs="Times New Roman"/>
          <w:sz w:val="24"/>
          <w:szCs w:val="24"/>
        </w:rPr>
      </w:pPr>
    </w:p>
    <w:p w:rsidR="00040628" w:rsidRPr="00112EA9" w:rsidRDefault="00040628" w:rsidP="00112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0628">
        <w:rPr>
          <w:rFonts w:ascii="Times New Roman" w:hAnsi="Times New Roman" w:cs="Times New Roman"/>
          <w:b/>
          <w:sz w:val="24"/>
          <w:szCs w:val="24"/>
        </w:rPr>
        <w:t>Testi di riferimento:</w:t>
      </w:r>
      <w:r w:rsidR="00112E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EA9">
        <w:rPr>
          <w:szCs w:val="24"/>
        </w:rPr>
        <w:t>Mt 9,1-13</w:t>
      </w:r>
    </w:p>
    <w:p w:rsidR="00040628" w:rsidRPr="00112EA9" w:rsidRDefault="00040628" w:rsidP="00040628">
      <w:pPr>
        <w:pStyle w:val="Corpodeltesto"/>
        <w:spacing w:line="240" w:lineRule="auto"/>
        <w:rPr>
          <w:b/>
          <w:szCs w:val="24"/>
        </w:rPr>
      </w:pPr>
    </w:p>
    <w:p w:rsidR="00A61E4A" w:rsidRDefault="00040628" w:rsidP="00112EA9">
      <w:pPr>
        <w:pStyle w:val="Corpodeltesto"/>
        <w:spacing w:line="240" w:lineRule="auto"/>
        <w:rPr>
          <w:b/>
          <w:szCs w:val="24"/>
        </w:rPr>
      </w:pPr>
      <w:r w:rsidRPr="00112EA9">
        <w:rPr>
          <w:b/>
          <w:szCs w:val="24"/>
        </w:rPr>
        <w:t>Per approfondire:</w:t>
      </w:r>
      <w:r w:rsidR="00112EA9">
        <w:rPr>
          <w:b/>
          <w:szCs w:val="24"/>
        </w:rPr>
        <w:t xml:space="preserve"> </w:t>
      </w:r>
    </w:p>
    <w:p w:rsidR="00A61E4A" w:rsidRPr="00A61E4A" w:rsidRDefault="00A61E4A" w:rsidP="00112EA9">
      <w:pPr>
        <w:pStyle w:val="Corpodeltesto"/>
        <w:spacing w:line="240" w:lineRule="auto"/>
        <w:rPr>
          <w:szCs w:val="24"/>
        </w:rPr>
      </w:pPr>
      <w:hyperlink r:id="rId5" w:history="1">
        <w:r w:rsidRPr="00A61E4A">
          <w:rPr>
            <w:rStyle w:val="Collegamentoipertestuale"/>
            <w:szCs w:val="24"/>
          </w:rPr>
          <w:t>La penitenza, recupero del Battesimo</w:t>
        </w:r>
      </w:hyperlink>
    </w:p>
    <w:p w:rsidR="00112EA9" w:rsidRPr="00A61E4A" w:rsidRDefault="00040628" w:rsidP="00112EA9">
      <w:pPr>
        <w:pStyle w:val="Corpodeltesto"/>
        <w:spacing w:line="240" w:lineRule="auto"/>
        <w:rPr>
          <w:b/>
          <w:szCs w:val="24"/>
          <w:lang w:val="en-US"/>
        </w:rPr>
      </w:pPr>
      <w:proofErr w:type="spellStart"/>
      <w:r w:rsidRPr="00A61E4A">
        <w:rPr>
          <w:szCs w:val="24"/>
          <w:lang w:val="en-US"/>
        </w:rPr>
        <w:t>CdF</w:t>
      </w:r>
      <w:proofErr w:type="spellEnd"/>
      <w:r w:rsidRPr="00A61E4A">
        <w:rPr>
          <w:szCs w:val="24"/>
          <w:lang w:val="en-US"/>
        </w:rPr>
        <w:t>/3, 75</w:t>
      </w:r>
      <w:r w:rsidR="00112EA9" w:rsidRPr="00A61E4A">
        <w:rPr>
          <w:b/>
          <w:szCs w:val="24"/>
          <w:lang w:val="en-US"/>
        </w:rPr>
        <w:t xml:space="preserve"> </w:t>
      </w:r>
    </w:p>
    <w:p w:rsidR="00112EA9" w:rsidRPr="00A61E4A" w:rsidRDefault="00040628" w:rsidP="00112EA9">
      <w:pPr>
        <w:pStyle w:val="Corpodeltesto"/>
        <w:spacing w:line="240" w:lineRule="auto"/>
        <w:rPr>
          <w:b/>
          <w:szCs w:val="24"/>
          <w:lang w:val="en-US"/>
        </w:rPr>
      </w:pPr>
      <w:r w:rsidRPr="00A61E4A">
        <w:rPr>
          <w:szCs w:val="24"/>
          <w:lang w:val="en-US"/>
        </w:rPr>
        <w:t>Emmaus/3,202.</w:t>
      </w:r>
      <w:r w:rsidR="00112EA9" w:rsidRPr="00A61E4A">
        <w:rPr>
          <w:b/>
          <w:szCs w:val="24"/>
          <w:lang w:val="en-US"/>
        </w:rPr>
        <w:t xml:space="preserve"> </w:t>
      </w:r>
    </w:p>
    <w:p w:rsidR="00112EA9" w:rsidRPr="00A61E4A" w:rsidRDefault="00040628" w:rsidP="00112EA9">
      <w:pPr>
        <w:pStyle w:val="Corpodeltesto"/>
        <w:spacing w:line="240" w:lineRule="auto"/>
        <w:rPr>
          <w:b/>
          <w:szCs w:val="24"/>
          <w:lang w:val="en-US"/>
        </w:rPr>
      </w:pPr>
      <w:r w:rsidRPr="00A61E4A">
        <w:rPr>
          <w:szCs w:val="24"/>
          <w:lang w:val="en-US"/>
        </w:rPr>
        <w:t>Cremona/6, 118s</w:t>
      </w:r>
    </w:p>
    <w:p w:rsidR="00112EA9" w:rsidRPr="00A61E4A" w:rsidRDefault="00040628" w:rsidP="00112EA9">
      <w:pPr>
        <w:pStyle w:val="Corpodeltesto"/>
        <w:spacing w:line="240" w:lineRule="auto"/>
        <w:rPr>
          <w:szCs w:val="24"/>
          <w:lang w:val="en-US"/>
        </w:rPr>
      </w:pPr>
      <w:r w:rsidRPr="00A61E4A">
        <w:rPr>
          <w:szCs w:val="24"/>
          <w:lang w:val="en-US"/>
        </w:rPr>
        <w:t>Emmaus/5,53</w:t>
      </w:r>
    </w:p>
    <w:p w:rsidR="00112EA9" w:rsidRDefault="00040628" w:rsidP="00112EA9">
      <w:pPr>
        <w:pStyle w:val="Corpodeltesto"/>
        <w:spacing w:line="240" w:lineRule="auto"/>
        <w:rPr>
          <w:szCs w:val="24"/>
        </w:rPr>
      </w:pPr>
      <w:r w:rsidRPr="00040628">
        <w:rPr>
          <w:szCs w:val="24"/>
        </w:rPr>
        <w:t>Cremona/6, 118</w:t>
      </w:r>
    </w:p>
    <w:p w:rsidR="00112EA9" w:rsidRDefault="00040628" w:rsidP="00112EA9">
      <w:pPr>
        <w:pStyle w:val="Corpodeltesto"/>
        <w:spacing w:line="240" w:lineRule="auto"/>
        <w:rPr>
          <w:szCs w:val="24"/>
        </w:rPr>
      </w:pPr>
      <w:r w:rsidRPr="00040628">
        <w:rPr>
          <w:szCs w:val="24"/>
        </w:rPr>
        <w:t xml:space="preserve">Gianmarco Busca, La riconciliazione, sorella del battesimo, </w:t>
      </w:r>
      <w:proofErr w:type="spellStart"/>
      <w:r w:rsidRPr="00040628">
        <w:rPr>
          <w:szCs w:val="24"/>
        </w:rPr>
        <w:t>Lipa</w:t>
      </w:r>
      <w:proofErr w:type="spellEnd"/>
      <w:r w:rsidRPr="00040628">
        <w:rPr>
          <w:szCs w:val="24"/>
        </w:rPr>
        <w:t>, 2011.</w:t>
      </w:r>
    </w:p>
    <w:p w:rsidR="00112EA9" w:rsidRDefault="00040628" w:rsidP="00112EA9">
      <w:pPr>
        <w:pStyle w:val="Corpodeltesto"/>
        <w:spacing w:line="240" w:lineRule="auto"/>
        <w:rPr>
          <w:szCs w:val="24"/>
        </w:rPr>
      </w:pPr>
      <w:r w:rsidRPr="00040628">
        <w:rPr>
          <w:szCs w:val="24"/>
        </w:rPr>
        <w:t xml:space="preserve">Buona notizia 5,73 </w:t>
      </w:r>
    </w:p>
    <w:p w:rsidR="00040628" w:rsidRPr="00112EA9" w:rsidRDefault="00040628" w:rsidP="00112EA9">
      <w:pPr>
        <w:pStyle w:val="Corpodeltesto"/>
        <w:spacing w:line="240" w:lineRule="auto"/>
        <w:rPr>
          <w:b/>
          <w:szCs w:val="24"/>
        </w:rPr>
      </w:pPr>
      <w:r w:rsidRPr="00040628">
        <w:rPr>
          <w:szCs w:val="24"/>
        </w:rPr>
        <w:t xml:space="preserve">Bruno Forte, </w:t>
      </w:r>
      <w:hyperlink r:id="rId6" w:history="1">
        <w:r w:rsidRPr="00040628">
          <w:rPr>
            <w:rStyle w:val="Collegamentoipertestuale"/>
            <w:szCs w:val="24"/>
          </w:rPr>
          <w:t>Confessarsi perché?,</w:t>
        </w:r>
      </w:hyperlink>
      <w:r w:rsidRPr="00040628">
        <w:rPr>
          <w:szCs w:val="24"/>
        </w:rPr>
        <w:t>San Paolo</w:t>
      </w:r>
    </w:p>
    <w:p w:rsidR="00040628" w:rsidRPr="00040628" w:rsidRDefault="00040628" w:rsidP="00040628">
      <w:pPr>
        <w:rPr>
          <w:rFonts w:ascii="Times New Roman" w:hAnsi="Times New Roman" w:cs="Times New Roman"/>
          <w:sz w:val="24"/>
          <w:szCs w:val="24"/>
        </w:rPr>
      </w:pPr>
    </w:p>
    <w:sectPr w:rsidR="00040628" w:rsidRPr="00040628" w:rsidSect="00E9274F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1E52B6"/>
    <w:rsid w:val="00040628"/>
    <w:rsid w:val="00112EA9"/>
    <w:rsid w:val="001E52B6"/>
    <w:rsid w:val="002D7212"/>
    <w:rsid w:val="003F4F55"/>
    <w:rsid w:val="00405323"/>
    <w:rsid w:val="009113E8"/>
    <w:rsid w:val="00950B21"/>
    <w:rsid w:val="009812FD"/>
    <w:rsid w:val="009F630C"/>
    <w:rsid w:val="00A61E4A"/>
    <w:rsid w:val="00AB41C7"/>
    <w:rsid w:val="00AC5B82"/>
    <w:rsid w:val="00BB0930"/>
    <w:rsid w:val="00E9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7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52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E52B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1E52B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1E52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4F55"/>
    <w:rPr>
      <w:color w:val="800080" w:themeColor="followedHyperlink"/>
      <w:u w:val="single"/>
    </w:rPr>
  </w:style>
  <w:style w:type="paragraph" w:styleId="Corpodeltesto">
    <w:name w:val="Body Text"/>
    <w:basedOn w:val="Normale"/>
    <w:link w:val="CorpodeltestoCarattere"/>
    <w:rsid w:val="00AC5B82"/>
    <w:pPr>
      <w:suppressAutoHyphens/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AC5B82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30.%20Confessione%20%20BRUNO%20FORTE.pdf" TargetMode="External"/><Relationship Id="rId5" Type="http://schemas.openxmlformats.org/officeDocument/2006/relationships/hyperlink" Target="la%20penitenza,%20recupero%20del%20battesimo.docx" TargetMode="External"/><Relationship Id="rId4" Type="http://schemas.openxmlformats.org/officeDocument/2006/relationships/hyperlink" Target="30.%20LA%20RICONCILIAZIONE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10</cp:revision>
  <dcterms:created xsi:type="dcterms:W3CDTF">2013-09-13T09:01:00Z</dcterms:created>
  <dcterms:modified xsi:type="dcterms:W3CDTF">2014-10-17T23:53:00Z</dcterms:modified>
</cp:coreProperties>
</file>